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2D" w:rsidRDefault="00446F2D" w:rsidP="00446F2D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Tahoma" w:eastAsia="Times New Roman" w:hAnsi="Tahoma" w:cs="Tahoma"/>
          <w:b/>
          <w:bCs/>
          <w:color w:val="003265"/>
          <w:sz w:val="27"/>
          <w:szCs w:val="27"/>
          <w:lang w:val="nb-NO" w:eastAsia="nb-NO"/>
        </w:rPr>
      </w:pPr>
      <w:r>
        <w:rPr>
          <w:rFonts w:ascii="Tahoma" w:eastAsia="Times New Roman" w:hAnsi="Tahoma" w:cs="Tahoma"/>
          <w:b/>
          <w:bCs/>
          <w:color w:val="003265"/>
          <w:sz w:val="27"/>
          <w:szCs w:val="27"/>
          <w:lang w:val="nb-NO" w:eastAsia="nb-NO"/>
        </w:rPr>
        <w:t>nutrition</w:t>
      </w:r>
      <w:r w:rsidRPr="00446F2D">
        <w:rPr>
          <w:rFonts w:ascii="Tahoma" w:eastAsia="Times New Roman" w:hAnsi="Tahoma" w:cs="Tahoma"/>
          <w:b/>
          <w:bCs/>
          <w:color w:val="003265"/>
          <w:sz w:val="27"/>
          <w:szCs w:val="27"/>
          <w:lang w:val="nb-NO" w:eastAsia="nb-NO"/>
        </w:rPr>
        <w:t>D</w:t>
      </w:r>
      <w:r>
        <w:rPr>
          <w:rFonts w:ascii="Tahoma" w:eastAsia="Times New Roman" w:hAnsi="Tahoma" w:cs="Tahoma"/>
          <w:b/>
          <w:bCs/>
          <w:color w:val="003265"/>
          <w:sz w:val="27"/>
          <w:szCs w:val="27"/>
          <w:lang w:val="nb-NO" w:eastAsia="nb-NO"/>
        </w:rPr>
        <w:t>ay 23. februar 2017</w:t>
      </w:r>
    </w:p>
    <w:p w:rsidR="00E31D66" w:rsidRPr="00770B69" w:rsidRDefault="00393848" w:rsidP="00446F2D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</w:pPr>
      <w:r w:rsidRPr="00770B69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 xml:space="preserve">Oppfordring om å teste de nye nD </w:t>
      </w:r>
      <w:r w:rsidR="001D726D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>spørre</w:t>
      </w:r>
      <w:r w:rsidRPr="00770B69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>skjemaene den 23.02.17</w:t>
      </w:r>
      <w:r w:rsidR="00E31D66" w:rsidRPr="00770B69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>.</w:t>
      </w:r>
    </w:p>
    <w:p w:rsidR="00E31D66" w:rsidRPr="00770B69" w:rsidRDefault="00E31D66" w:rsidP="00446F2D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</w:pPr>
      <w:r w:rsidRPr="00770B69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>Det foreslås at nD gjennomfør</w:t>
      </w:r>
      <w:r w:rsidR="001D726D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>es</w:t>
      </w:r>
      <w:r w:rsidRPr="00770B69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 xml:space="preserve"> som en </w:t>
      </w:r>
      <w:r w:rsidR="00393848" w:rsidRPr="00770B69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 xml:space="preserve">pilot </w:t>
      </w:r>
      <w:r w:rsidRPr="00770B69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 xml:space="preserve">på en eller to avdelinger </w:t>
      </w:r>
      <w:r w:rsidR="001D726D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 xml:space="preserve">ved ditt sykehus </w:t>
      </w:r>
      <w:r w:rsidR="00393848" w:rsidRPr="00770B69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 xml:space="preserve">for å </w:t>
      </w:r>
      <w:r w:rsidRPr="00770B69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 xml:space="preserve">avdekke eventuelle svakheter med </w:t>
      </w:r>
      <w:r w:rsidR="001D726D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>spørreskjemaene</w:t>
      </w:r>
      <w:r w:rsidRPr="00770B69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>. I tillegg er det viktig å finne ut hvordan</w:t>
      </w:r>
      <w:r w:rsidR="00393848" w:rsidRPr="00770B69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 xml:space="preserve"> personver</w:t>
      </w:r>
      <w:r w:rsidR="00452E91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>n</w:t>
      </w:r>
      <w:r w:rsidR="00393848" w:rsidRPr="00770B69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>ombudene ved</w:t>
      </w:r>
      <w:r w:rsidR="00452E91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 xml:space="preserve"> de</w:t>
      </w:r>
      <w:r w:rsidR="00393848" w:rsidRPr="00770B69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 xml:space="preserve"> forskjellige sykehus</w:t>
      </w:r>
      <w:r w:rsidR="00452E91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>ene</w:t>
      </w:r>
      <w:r w:rsidR="00393848" w:rsidRPr="00770B69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 xml:space="preserve"> </w:t>
      </w:r>
      <w:r w:rsidR="00770B69" w:rsidRPr="00770B69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 xml:space="preserve">nå </w:t>
      </w:r>
      <w:r w:rsidR="00393848" w:rsidRPr="00770B69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 xml:space="preserve">vurdere </w:t>
      </w:r>
      <w:r w:rsidRPr="00770B69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>krav til skriftlig samtykke</w:t>
      </w:r>
      <w:r w:rsidR="00770B69" w:rsidRPr="00770B69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>, eventuelt</w:t>
      </w:r>
      <w:r w:rsidR="001D726D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 xml:space="preserve"> om de</w:t>
      </w:r>
      <w:r w:rsidR="00770B69" w:rsidRPr="00770B69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 xml:space="preserve"> godtar </w:t>
      </w:r>
      <w:r w:rsidR="001D726D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>gjennomføringen av nD</w:t>
      </w:r>
      <w:r w:rsidR="00770B69" w:rsidRPr="00770B69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 xml:space="preserve"> som en kvalitetskontroll på om vedtatt ernæringspraksis følges</w:t>
      </w:r>
      <w:r w:rsidRPr="00770B69">
        <w:rPr>
          <w:rFonts w:ascii="Tahoma" w:eastAsia="Times New Roman" w:hAnsi="Tahoma" w:cs="Tahoma"/>
          <w:b/>
          <w:bCs/>
          <w:color w:val="003265"/>
          <w:sz w:val="23"/>
          <w:szCs w:val="27"/>
          <w:lang w:val="nb-NO" w:eastAsia="nb-NO"/>
        </w:rPr>
        <w:t>.</w:t>
      </w:r>
    </w:p>
    <w:p w:rsidR="00446F2D" w:rsidRDefault="00446F2D" w:rsidP="00446F2D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r w:rsidRPr="00446F2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Som de fleste av dere sikkert 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har fått med seg</w:t>
      </w:r>
      <w:r w:rsidRPr="00446F2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, er spørreskjemaene 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til nutritionDay (nD) </w:t>
      </w:r>
      <w:r w:rsidRPr="00446F2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blitt 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revidert</w:t>
      </w:r>
      <w:r w:rsidRPr="00446F2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.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Den reviderte versjonen og oversettelsen til norsk ble ikke ferdig i tide </w:t>
      </w:r>
      <w:r w:rsidR="00663B8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til den planlagte 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nD </w:t>
      </w:r>
      <w:r w:rsidR="00663B8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10. november 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2016. ND office har imidlertid gitt de som ikke rakk å gjennomføre undersøkelsen i november, en ny mulighet den 23. februar i år. Den offisielle nD for 2017 blir imidlertid som vanlig i november. </w:t>
      </w:r>
    </w:p>
    <w:p w:rsidR="000F6C7F" w:rsidRPr="00770B69" w:rsidRDefault="00A76784" w:rsidP="00446F2D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color w:val="003265"/>
          <w:sz w:val="25"/>
          <w:szCs w:val="21"/>
          <w:lang w:val="nb-NO" w:eastAsia="nb-NO"/>
        </w:rPr>
      </w:pPr>
      <w:r w:rsidRPr="00770B69">
        <w:rPr>
          <w:rFonts w:ascii="Tahoma" w:eastAsia="Times New Roman" w:hAnsi="Tahoma" w:cs="Tahoma"/>
          <w:b/>
          <w:color w:val="003265"/>
          <w:sz w:val="25"/>
          <w:szCs w:val="21"/>
          <w:lang w:val="nb-NO" w:eastAsia="nb-NO"/>
        </w:rPr>
        <w:t>Hva har vært svakhetene med nD?</w:t>
      </w:r>
    </w:p>
    <w:p w:rsidR="00663B86" w:rsidRDefault="00A76784" w:rsidP="00A76784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Kritikken mot nD har vært at vi får for lite igjen for å delta. </w:t>
      </w:r>
      <w:r w:rsidR="00B638A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I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nformasjonen vi</w:t>
      </w:r>
      <w:r w:rsidR="00B638A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har fått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fra nD-rapporten som genereres etter undersøkelsen </w:t>
      </w:r>
      <w:r w:rsidR="00B638A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har i hovedsak vist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andel pasienter med lav 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BMI, </w:t>
      </w:r>
      <w:r w:rsidR="00FD2A20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andel </w:t>
      </w:r>
      <w:r w:rsidR="00663B8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som har 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v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ekt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endring/vekt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tap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før innleggelse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, </w:t>
      </w:r>
      <w:r w:rsidR="00FD2A20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andel med 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redusert matinntak før innleggelse og 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andel </w:t>
      </w:r>
      <w:r w:rsidR="00FD2A20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som 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spist</w:t>
      </w:r>
      <w:r w:rsidR="002C3241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</w:t>
      </w:r>
      <w:r w:rsidR="00FD2A20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fra alt til ingenting av 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hovedmåltid på nD.</w:t>
      </w:r>
      <w:r w:rsidR="00A8398F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</w:t>
      </w:r>
      <w:r w:rsidR="00DF27B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I tillegg rapporteres det a</w:t>
      </w:r>
      <w:r w:rsidR="00A8398F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ndel som får ernæringsbehandling i form av spesialkost, sonde</w:t>
      </w:r>
      <w:r w:rsidR="00DF27B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ernæring</w:t>
      </w:r>
      <w:r w:rsidR="00A8398F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eller parenteral ernæring</w:t>
      </w:r>
      <w:r w:rsidR="00770B69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, og </w:t>
      </w:r>
      <w:r w:rsidR="00663B8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også </w:t>
      </w:r>
      <w:r w:rsidR="00770B69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om</w:t>
      </w:r>
      <w:r w:rsidR="00663B8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ernæringsarbeidet er </w:t>
      </w:r>
      <w:r w:rsidR="00770B69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organiser</w:t>
      </w:r>
      <w:r w:rsidR="00663B8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t </w:t>
      </w:r>
      <w:r w:rsidR="00770B69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på avdelingen</w:t>
      </w:r>
      <w:r w:rsidR="00A8398F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.</w:t>
      </w:r>
      <w:r w:rsidR="00DF27B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</w:t>
      </w:r>
    </w:p>
    <w:p w:rsidR="0069690A" w:rsidRDefault="00770B69" w:rsidP="00A76784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Dette er viktig informasjon/dokumentasjon som blant annet h</w:t>
      </w:r>
      <w:r w:rsidR="00DF27B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ar bidratt til </w:t>
      </w:r>
      <w:r w:rsidR="0069690A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«</w:t>
      </w:r>
      <w:r w:rsidR="00DF27B6" w:rsidRPr="00DF27B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Co</w:t>
      </w:r>
      <w:r w:rsidR="006960EE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u</w:t>
      </w:r>
      <w:r w:rsidR="00DF27B6" w:rsidRPr="00DF27B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ncil of Europe (Europarådet) Resolution Food and Nutr</w:t>
      </w:r>
      <w:r w:rsidR="00710585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i</w:t>
      </w:r>
      <w:r w:rsidR="00DF27B6" w:rsidRPr="00DF27B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t</w:t>
      </w:r>
      <w:r w:rsidR="00710585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i</w:t>
      </w:r>
      <w:r w:rsidR="00DF27B6" w:rsidRPr="00DF27B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onal Care in Hospitals</w:t>
      </w:r>
      <w:r w:rsidR="0069690A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»</w:t>
      </w:r>
      <w:r w:rsidR="006960EE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. Denne resolusjonen er vedtatt av</w:t>
      </w:r>
      <w:r w:rsidR="00DF27B6" w:rsidRPr="00DF27B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</w:t>
      </w:r>
      <w:r w:rsidR="006960EE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helsemyndighetene i de fleste europeiske land, inklusiv Norge</w:t>
      </w:r>
      <w:r w:rsidR="00393848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,</w:t>
      </w:r>
      <w:r w:rsidR="006960EE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</w:t>
      </w:r>
      <w:r w:rsidR="00393848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og har hatt avgjørende betydning for det fokus som det nå er blitt på sykdomsrelatert </w:t>
      </w:r>
      <w:r w:rsidR="00714C58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under</w:t>
      </w:r>
      <w:r w:rsidR="00393848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ernæring</w:t>
      </w:r>
      <w:r w:rsidR="006960EE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.</w:t>
      </w:r>
      <w:r w:rsidR="0069690A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</w:t>
      </w:r>
    </w:p>
    <w:p w:rsidR="00413C37" w:rsidRDefault="0069690A" w:rsidP="00A76784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De fleste av oss som har gjennomført nD flere ganger har </w:t>
      </w:r>
      <w:r w:rsidR="00B638A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imidlertid 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observert at vi får </w:t>
      </w:r>
      <w:r w:rsidR="009D0E4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stort sett </w:t>
      </w:r>
      <w:r w:rsidR="00710585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de 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samme resultatene hvert år. Vi ser eksempelvis at andel av kreftpasienter, kirurgiske pasienter eller geriatriske pasienter som har tapt vekt eller spiser lite er </w:t>
      </w:r>
      <w:r w:rsidR="00710585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relativt konstant 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fra år til år. </w:t>
      </w:r>
      <w:r w:rsidR="00B638A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Flere av</w:t>
      </w:r>
      <w:r w:rsidR="00710585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oss har etterlyst</w:t>
      </w:r>
      <w:r w:rsidR="00B638A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</w:t>
      </w:r>
      <w:r w:rsidR="00710585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spørsmål som </w:t>
      </w:r>
      <w:r w:rsidR="009D0E4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kan </w:t>
      </w:r>
      <w:r w:rsidR="00710585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si noe om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kvaliteten på det ernæringsrelaterte behandlingstilbudet</w:t>
      </w:r>
      <w:r w:rsidR="00710585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. Hadde vi fått mer av denne type informasjon</w:t>
      </w:r>
      <w:r w:rsidR="00413C37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fra nD</w:t>
      </w:r>
      <w:r w:rsidR="00710585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kunne vi sammenlignet resultatene fra forgående år, eller </w:t>
      </w:r>
      <w:r w:rsidR="00413C37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også sammenlignet </w:t>
      </w:r>
      <w:r w:rsidR="00710585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hvordan vårt tilbud er i forhold til tilbudet på andre avdelinger eller sykehus. </w:t>
      </w:r>
    </w:p>
    <w:p w:rsidR="009D0E46" w:rsidRPr="009D0E46" w:rsidRDefault="00B638A6" w:rsidP="00A76784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K</w:t>
      </w:r>
      <w:r w:rsidR="00413C37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ritikken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mot nD</w:t>
      </w:r>
      <w:r w:rsidR="00413C37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</w:t>
      </w:r>
      <w:r w:rsidR="009D0E4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har etter hvert nådd </w:t>
      </w:r>
      <w:r w:rsidR="00413C37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nD </w:t>
      </w:r>
      <w:r w:rsidR="00413C37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S</w:t>
      </w:r>
      <w:r w:rsidR="00413C37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upervisory </w:t>
      </w:r>
      <w:r w:rsidR="00413C37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B</w:t>
      </w:r>
      <w:r w:rsidR="00413C37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oard</w:t>
      </w:r>
      <w:r w:rsidR="009D0E4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. I </w:t>
      </w:r>
      <w:r w:rsidR="00413C37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desember 2014</w:t>
      </w:r>
      <w:r w:rsidR="009D0E4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bestemte 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dette </w:t>
      </w:r>
      <w:r w:rsidR="009D0E4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styret </w:t>
      </w:r>
      <w:r w:rsidR="00413C37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at spørreskjemaene skulle endres. </w:t>
      </w:r>
      <w:r w:rsidR="009D0E46" w:rsidRPr="009D0E46">
        <w:rPr>
          <w:rFonts w:ascii="Tahoma" w:eastAsia="Times New Roman" w:hAnsi="Tahoma" w:cs="Tahoma"/>
          <w:color w:val="003265"/>
          <w:sz w:val="21"/>
          <w:szCs w:val="21"/>
          <w:lang w:eastAsia="nb-NO"/>
        </w:rPr>
        <w:t>Et</w:t>
      </w:r>
      <w:r>
        <w:rPr>
          <w:rFonts w:ascii="Tahoma" w:eastAsia="Times New Roman" w:hAnsi="Tahoma" w:cs="Tahoma"/>
          <w:color w:val="003265"/>
          <w:sz w:val="21"/>
          <w:szCs w:val="21"/>
          <w:lang w:eastAsia="nb-NO"/>
        </w:rPr>
        <w:t>t</w:t>
      </w:r>
      <w:r w:rsidR="009D0E46" w:rsidRPr="009D0E46">
        <w:rPr>
          <w:rFonts w:ascii="Tahoma" w:eastAsia="Times New Roman" w:hAnsi="Tahoma" w:cs="Tahoma"/>
          <w:color w:val="003265"/>
          <w:sz w:val="21"/>
          <w:szCs w:val="21"/>
          <w:lang w:eastAsia="nb-NO"/>
        </w:rPr>
        <w:t xml:space="preserve"> av </w:t>
      </w:r>
      <w:r w:rsidR="009D0E46">
        <w:rPr>
          <w:rFonts w:ascii="Tahoma" w:eastAsia="Times New Roman" w:hAnsi="Tahoma" w:cs="Tahoma"/>
          <w:color w:val="003265"/>
          <w:sz w:val="21"/>
          <w:szCs w:val="21"/>
          <w:lang w:eastAsia="nb-NO"/>
        </w:rPr>
        <w:t xml:space="preserve">endringsforslagene </w:t>
      </w:r>
      <w:r w:rsidR="00714C58">
        <w:rPr>
          <w:rFonts w:ascii="Tahoma" w:eastAsia="Times New Roman" w:hAnsi="Tahoma" w:cs="Tahoma"/>
          <w:color w:val="003265"/>
          <w:sz w:val="21"/>
          <w:szCs w:val="21"/>
          <w:lang w:eastAsia="nb-NO"/>
        </w:rPr>
        <w:t xml:space="preserve">gikk ut på </w:t>
      </w:r>
      <w:r w:rsidR="009D0E46">
        <w:rPr>
          <w:rFonts w:ascii="Tahoma" w:eastAsia="Times New Roman" w:hAnsi="Tahoma" w:cs="Tahoma"/>
          <w:color w:val="003265"/>
          <w:sz w:val="21"/>
          <w:szCs w:val="21"/>
          <w:lang w:eastAsia="nb-NO"/>
        </w:rPr>
        <w:t>å</w:t>
      </w:r>
      <w:r w:rsidR="009D0E46" w:rsidRPr="009D0E46">
        <w:rPr>
          <w:rFonts w:ascii="Tahoma" w:eastAsia="Times New Roman" w:hAnsi="Tahoma" w:cs="Tahoma"/>
          <w:color w:val="003265"/>
          <w:sz w:val="21"/>
          <w:szCs w:val="21"/>
          <w:lang w:eastAsia="nb-NO"/>
        </w:rPr>
        <w:t xml:space="preserve"> </w:t>
      </w:r>
      <w:r w:rsidR="00413C37" w:rsidRPr="00413C37">
        <w:rPr>
          <w:rFonts w:ascii="Tahoma" w:eastAsia="Times New Roman" w:hAnsi="Tahoma" w:cs="Tahoma"/>
          <w:color w:val="003265"/>
          <w:sz w:val="21"/>
          <w:szCs w:val="21"/>
          <w:lang w:eastAsia="nb-NO"/>
        </w:rPr>
        <w:t>«Move from assessment of prevalence and benchmarking to</w:t>
      </w:r>
      <w:r w:rsidR="009D0E46">
        <w:rPr>
          <w:rFonts w:ascii="Tahoma" w:eastAsia="Times New Roman" w:hAnsi="Tahoma" w:cs="Tahoma"/>
          <w:color w:val="003265"/>
          <w:sz w:val="21"/>
          <w:szCs w:val="21"/>
          <w:lang w:eastAsia="nb-NO"/>
        </w:rPr>
        <w:t>ward an instrument of also assessing quality of care.”</w:t>
      </w:r>
      <w:r w:rsidR="00413C37" w:rsidRPr="00413C37">
        <w:rPr>
          <w:rFonts w:ascii="Tahoma" w:eastAsia="Times New Roman" w:hAnsi="Tahoma" w:cs="Tahoma"/>
          <w:color w:val="003265"/>
          <w:sz w:val="21"/>
          <w:szCs w:val="21"/>
          <w:lang w:eastAsia="nb-NO"/>
        </w:rPr>
        <w:t xml:space="preserve"> </w:t>
      </w:r>
      <w:r w:rsidR="009D0E46" w:rsidRPr="009D0E4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Arbeidet med endringer har pågått</w:t>
      </w:r>
      <w:r w:rsidR="009D0E4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et par år. Norge har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også, blant annet </w:t>
      </w:r>
      <w:r w:rsidR="009D0E4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gjennom Nasjonal kompetansetjeneste for sykdomsrelatert underernæring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, bidratt til dette arbeidet med innspill og endringsforslag</w:t>
      </w:r>
      <w:r w:rsidR="009D0E4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. </w:t>
      </w:r>
      <w:r w:rsidR="009D0E46" w:rsidRPr="009D0E4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</w:t>
      </w:r>
    </w:p>
    <w:p w:rsidR="009307FB" w:rsidRPr="009D0E46" w:rsidRDefault="009307FB" w:rsidP="00446F2D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color w:val="003265"/>
          <w:sz w:val="23"/>
          <w:szCs w:val="21"/>
          <w:lang w:val="nb-NO" w:eastAsia="nb-NO"/>
        </w:rPr>
      </w:pPr>
      <w:r w:rsidRPr="009D0E46">
        <w:rPr>
          <w:rFonts w:ascii="Tahoma" w:eastAsia="Times New Roman" w:hAnsi="Tahoma" w:cs="Tahoma"/>
          <w:b/>
          <w:color w:val="003265"/>
          <w:sz w:val="23"/>
          <w:szCs w:val="21"/>
          <w:lang w:val="nb-NO" w:eastAsia="nb-NO"/>
        </w:rPr>
        <w:t>Hva er nytt i de reviderte spørreskjemaene?</w:t>
      </w:r>
    </w:p>
    <w:p w:rsidR="009D0E46" w:rsidRDefault="009D0E46" w:rsidP="00446F2D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Her er noen eksempler på spørsmål som nå er inkludert i de reviderte utgaven</w:t>
      </w:r>
      <w:r w:rsidR="00A6494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av nD spørreskjemaene:  </w:t>
      </w:r>
    </w:p>
    <w:p w:rsidR="009D0E46" w:rsidRPr="000C053D" w:rsidRDefault="009D0E46" w:rsidP="000C053D">
      <w:pPr>
        <w:pStyle w:val="Listeavsnitt"/>
        <w:numPr>
          <w:ilvl w:val="0"/>
          <w:numId w:val="1"/>
        </w:numPr>
        <w:shd w:val="clear" w:color="auto" w:fill="FFFFFF"/>
        <w:spacing w:after="0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Har ditt syke</w:t>
      </w:r>
      <w:r w:rsid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hu</w:t>
      </w: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s</w:t>
      </w:r>
      <w:r w:rsidR="002A4F36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(HF) </w:t>
      </w: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en overordnet </w:t>
      </w:r>
      <w:r w:rsidR="002A4F36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ernæringsstrategi</w:t>
      </w:r>
      <w:r w:rsidR="00041E2B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?</w:t>
      </w:r>
    </w:p>
    <w:p w:rsidR="00041E2B" w:rsidRPr="000C053D" w:rsidRDefault="000C053D" w:rsidP="000C053D">
      <w:pPr>
        <w:pStyle w:val="Listeavsnitt"/>
        <w:numPr>
          <w:ilvl w:val="0"/>
          <w:numId w:val="1"/>
        </w:numPr>
        <w:shd w:val="clear" w:color="auto" w:fill="FFFFFF"/>
        <w:spacing w:after="0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lastRenderedPageBreak/>
        <w:t>F</w:t>
      </w:r>
      <w:r w:rsidR="00041E2B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lere spørsmål 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omhandler </w:t>
      </w:r>
      <w:r w:rsidR="00041E2B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organisering av ernæringsarbeidet, inklusiv kompetansebygging</w:t>
      </w:r>
      <w:bookmarkStart w:id="0" w:name="OLE_LINK1"/>
      <w:r w:rsidR="00041E2B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?</w:t>
      </w:r>
    </w:p>
    <w:p w:rsidR="00041E2B" w:rsidRPr="000C053D" w:rsidRDefault="00041E2B" w:rsidP="000C053D">
      <w:pPr>
        <w:pStyle w:val="Listeavsnitt"/>
        <w:numPr>
          <w:ilvl w:val="0"/>
          <w:numId w:val="1"/>
        </w:numPr>
        <w:shd w:val="clear" w:color="auto" w:fill="FFFFFF"/>
        <w:spacing w:after="0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Står pasienten på spesiell diett</w:t>
      </w:r>
      <w:r w:rsidR="003666BD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, evnt hvilken</w:t>
      </w: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?</w:t>
      </w:r>
    </w:p>
    <w:p w:rsidR="00041E2B" w:rsidRPr="000C053D" w:rsidRDefault="00041E2B" w:rsidP="000C053D">
      <w:pPr>
        <w:pStyle w:val="Listeavsnitt"/>
        <w:numPr>
          <w:ilvl w:val="0"/>
          <w:numId w:val="1"/>
        </w:numPr>
        <w:shd w:val="clear" w:color="auto" w:fill="FFFFFF"/>
        <w:spacing w:after="0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Er</w:t>
      </w:r>
      <w:r w:rsidR="003666BD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/var</w:t>
      </w: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innleggelsen planlagt eller akutt?</w:t>
      </w:r>
    </w:p>
    <w:p w:rsidR="00041E2B" w:rsidRPr="000C053D" w:rsidRDefault="00041E2B" w:rsidP="000C053D">
      <w:pPr>
        <w:pStyle w:val="Listeavsnitt"/>
        <w:numPr>
          <w:ilvl w:val="0"/>
          <w:numId w:val="1"/>
        </w:numPr>
        <w:shd w:val="clear" w:color="auto" w:fill="FFFFFF"/>
        <w:spacing w:after="0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Ble </w:t>
      </w: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pasienten veid ved innleggelse</w:t>
      </w: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?</w:t>
      </w:r>
    </w:p>
    <w:p w:rsidR="00041E2B" w:rsidRPr="000C053D" w:rsidRDefault="00041E2B" w:rsidP="000C053D">
      <w:pPr>
        <w:pStyle w:val="Listeavsnitt"/>
        <w:numPr>
          <w:ilvl w:val="0"/>
          <w:numId w:val="1"/>
        </w:numPr>
        <w:shd w:val="clear" w:color="auto" w:fill="FFFFFF"/>
        <w:spacing w:after="0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Er</w:t>
      </w:r>
      <w:r w:rsidR="00276A5D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</w:t>
      </w:r>
      <w:r w:rsidR="002A4F36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pasiente</w:t>
      </w:r>
      <w:r w:rsidR="00276A5D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n</w:t>
      </w:r>
      <w:bookmarkEnd w:id="0"/>
      <w:r w:rsidR="002A4F36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risiko</w:t>
      </w: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vurdert?</w:t>
      </w:r>
    </w:p>
    <w:p w:rsidR="002A4F36" w:rsidRPr="000C053D" w:rsidRDefault="00041E2B" w:rsidP="000C053D">
      <w:pPr>
        <w:pStyle w:val="Listeavsnitt"/>
        <w:numPr>
          <w:ilvl w:val="0"/>
          <w:numId w:val="1"/>
        </w:numPr>
        <w:shd w:val="clear" w:color="auto" w:fill="FFFFFF"/>
        <w:spacing w:after="0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Er pasienten i ernæringsmessig risiko?</w:t>
      </w:r>
      <w:r w:rsidR="002A4F36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</w:t>
      </w:r>
    </w:p>
    <w:p w:rsidR="00041E2B" w:rsidRPr="000C053D" w:rsidRDefault="00041E2B" w:rsidP="000C053D">
      <w:pPr>
        <w:pStyle w:val="Listeavsnitt"/>
        <w:numPr>
          <w:ilvl w:val="0"/>
          <w:numId w:val="1"/>
        </w:numPr>
        <w:shd w:val="clear" w:color="auto" w:fill="FFFFFF"/>
        <w:spacing w:after="0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Er</w:t>
      </w: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pasienten</w:t>
      </w:r>
      <w:r w:rsidR="003666BD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s</w:t>
      </w: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</w:t>
      </w: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ernæringsbehov beregnet</w:t>
      </w:r>
      <w:r w:rsidR="003666BD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? - </w:t>
      </w: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til hvor mye………</w:t>
      </w: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</w:t>
      </w:r>
    </w:p>
    <w:p w:rsidR="003666BD" w:rsidRPr="000C053D" w:rsidRDefault="003666BD" w:rsidP="000C053D">
      <w:pPr>
        <w:pStyle w:val="Listeavsnitt"/>
        <w:numPr>
          <w:ilvl w:val="0"/>
          <w:numId w:val="1"/>
        </w:numPr>
        <w:shd w:val="clear" w:color="auto" w:fill="FFFFFF"/>
        <w:spacing w:after="0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Er pasienten</w:t>
      </w:r>
      <w:r w:rsidR="00207333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s</w:t>
      </w:r>
      <w:bookmarkStart w:id="1" w:name="_GoBack"/>
      <w:bookmarkEnd w:id="1"/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inntak registret og kaloriberegnet?  - til hvor mye</w:t>
      </w:r>
      <w:r w:rsidR="00714C58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…..</w:t>
      </w: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</w:t>
      </w:r>
    </w:p>
    <w:p w:rsidR="003666BD" w:rsidRPr="000C053D" w:rsidRDefault="003666BD" w:rsidP="000C053D">
      <w:pPr>
        <w:pStyle w:val="Listeavsnitt"/>
        <w:numPr>
          <w:ilvl w:val="0"/>
          <w:numId w:val="1"/>
        </w:numPr>
        <w:shd w:val="clear" w:color="auto" w:fill="FFFFFF"/>
        <w:spacing w:after="0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Fins det eget område/notat i pasientjournal </w:t>
      </w:r>
      <w:r w:rsidR="00714C58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for dokumentasjon av</w:t>
      </w: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ernæring</w:t>
      </w:r>
      <w:r w:rsidR="00B638A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srelaterte tiltak</w:t>
      </w: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?</w:t>
      </w:r>
    </w:p>
    <w:p w:rsidR="0057434D" w:rsidRPr="000C053D" w:rsidRDefault="003666BD" w:rsidP="000C053D">
      <w:pPr>
        <w:pStyle w:val="Listeavsnitt"/>
        <w:numPr>
          <w:ilvl w:val="0"/>
          <w:numId w:val="1"/>
        </w:numPr>
        <w:shd w:val="clear" w:color="auto" w:fill="FFFFFF"/>
        <w:spacing w:after="0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Flere spørsmål </w:t>
      </w:r>
      <w:r w:rsidR="00B638A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omhandler om</w:t>
      </w:r>
      <w:r w:rsidR="004E20B6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</w:t>
      </w:r>
      <w:r w:rsidR="00B638A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eventuelt </w:t>
      </w:r>
      <w:r w:rsidR="004E20B6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ernæringsarbeid (</w:t>
      </w:r>
      <w:r w:rsidR="0057434D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kartlegging/utredning/behandling</w:t>
      </w:r>
      <w:r w:rsidR="004E20B6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)</w:t>
      </w:r>
      <w:r w:rsidR="00B638A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er dokumentert til </w:t>
      </w:r>
      <w:r w:rsidR="0057434D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journal</w:t>
      </w:r>
      <w:r w:rsidR="004E20B6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, inklusiv </w:t>
      </w:r>
      <w:r w:rsid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om ernæringsrelaterte diagnose- og </w:t>
      </w:r>
      <w:r w:rsidR="004E20B6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prosedyrekoder </w:t>
      </w:r>
      <w:r w:rsid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benyttes, </w:t>
      </w:r>
      <w:r w:rsidR="004E20B6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og</w:t>
      </w:r>
      <w:r w:rsid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om disse </w:t>
      </w:r>
      <w:r w:rsidR="004E20B6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rapporte</w:t>
      </w:r>
      <w:r w:rsid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res til sykehusledelsen og/eller nasjonalt</w:t>
      </w:r>
      <w:r w:rsidR="0057434D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.</w:t>
      </w:r>
    </w:p>
    <w:p w:rsidR="0057434D" w:rsidRPr="000C053D" w:rsidRDefault="0057434D" w:rsidP="000C053D">
      <w:pPr>
        <w:pStyle w:val="Listeavsnitt"/>
        <w:numPr>
          <w:ilvl w:val="0"/>
          <w:numId w:val="1"/>
        </w:numPr>
        <w:shd w:val="clear" w:color="auto" w:fill="FFFFFF"/>
        <w:spacing w:after="0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Er kef k</w:t>
      </w:r>
      <w:r w:rsidR="000C053D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n</w:t>
      </w: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yttet til avdeling</w:t>
      </w:r>
      <w:r w:rsidR="004E20B6"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en</w:t>
      </w:r>
      <w:r w:rsidRPr="000C053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? </w:t>
      </w:r>
    </w:p>
    <w:p w:rsidR="0057434D" w:rsidRDefault="004E20B6" w:rsidP="00446F2D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Rapportering av nD resultater har tidligere vært i form av standard rapporter. Nå vil en også i tillegg kunne</w:t>
      </w:r>
      <w:r w:rsidR="0057434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få tilbake «rådata». Det gjør det mulig</w:t>
      </w:r>
      <w:r w:rsidR="0009238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å</w:t>
      </w:r>
      <w:r w:rsidR="0057434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analysere </w:t>
      </w:r>
      <w:r w:rsidR="0009238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mer </w:t>
      </w:r>
      <w:r w:rsidR="0057434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på kvaliteten på </w:t>
      </w:r>
      <w:r w:rsidR="0009238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det </w:t>
      </w:r>
      <w:r w:rsidR="0057434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ernæringsrelatert</w:t>
      </w:r>
      <w:r w:rsidR="0009238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</w:t>
      </w:r>
      <w:r w:rsidR="0057434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arbeid</w:t>
      </w:r>
      <w:r w:rsidR="00FD650E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et</w:t>
      </w:r>
      <w:r w:rsidR="0057434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. Er det for eksempel 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slik at </w:t>
      </w:r>
      <w:r w:rsidR="0057434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de med dårligst ernæringsstatus får 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best</w:t>
      </w:r>
      <w:r w:rsidR="0057434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ernærings</w:t>
      </w:r>
      <w:r w:rsidR="0057434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behandling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</w:t>
      </w:r>
      <w:r w:rsidR="0057434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(e.g. sonde eller parenteral ernæring), blir </w:t>
      </w:r>
      <w:r w:rsidR="0009238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større andel </w:t>
      </w:r>
      <w:r w:rsidR="0057434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av de pasientene som har planlagt innleggelse </w:t>
      </w:r>
      <w:r w:rsidR="0009238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veid ved innleg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g</w:t>
      </w:r>
      <w:r w:rsidR="0009238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else</w:t>
      </w:r>
      <w:r w:rsidR="0057434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enn de som legges</w:t>
      </w:r>
      <w:r w:rsidR="0009238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inn</w:t>
      </w:r>
      <w:r w:rsidR="0057434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akutt</w:t>
      </w:r>
      <w:r w:rsidR="0009238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,</w:t>
      </w:r>
      <w:r w:rsidR="0057434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eller </w:t>
      </w:r>
      <w:r w:rsidR="0009238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er det 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større </w:t>
      </w:r>
      <w:r w:rsidR="0009238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andel pasienter som får kartlagt ernæringsstatus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og</w:t>
      </w:r>
      <w:r w:rsidR="00EA65A0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/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eller </w:t>
      </w:r>
      <w:r w:rsidR="001D726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blir 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ernæringsbehandl</w:t>
      </w:r>
      <w:r w:rsidR="00EA65A0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e</w:t>
      </w:r>
      <w:r w:rsidR="001D726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t</w:t>
      </w:r>
      <w:r w:rsidR="0009238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på avdelinger 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som</w:t>
      </w:r>
      <w:r w:rsidR="00092386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har tilknyttet kef?</w:t>
      </w:r>
      <w:r w:rsidR="0057434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 </w:t>
      </w:r>
    </w:p>
    <w:p w:rsidR="00FD650E" w:rsidRDefault="00092386" w:rsidP="00446F2D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Jeg håper at mange av dere benytter anledningen til å teste ut de nye spørreskjemaene den 23. februar. </w:t>
      </w:r>
      <w:r w:rsidR="00FD650E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Hovedkontoret for nD har sagt at det vil være mulig å få inn flere endringer i spørreskjemaene dersom en kan dokumentere behov for slike.</w:t>
      </w: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</w:t>
      </w:r>
    </w:p>
    <w:p w:rsidR="00092386" w:rsidRDefault="00092386" w:rsidP="00446F2D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r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De reviderte norske spørreskjemaene finner dere på nD hjemmeside adr: </w:t>
      </w:r>
    </w:p>
    <w:p w:rsidR="00092386" w:rsidRDefault="00092386" w:rsidP="00446F2D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hyperlink r:id="rId5" w:history="1">
        <w:r w:rsidRPr="00AB4153">
          <w:rPr>
            <w:rStyle w:val="Hyperkobling"/>
            <w:rFonts w:ascii="Tahoma" w:eastAsia="Times New Roman" w:hAnsi="Tahoma" w:cs="Tahoma"/>
            <w:sz w:val="21"/>
            <w:szCs w:val="21"/>
            <w:lang w:val="nb-NO" w:eastAsia="nb-NO"/>
          </w:rPr>
          <w:t>http://www.nutritionday.org/en/30-.languages/languages.html</w:t>
        </w:r>
      </w:hyperlink>
    </w:p>
    <w:p w:rsidR="00A64946" w:rsidRDefault="00446F2D" w:rsidP="00446F2D">
      <w:pPr>
        <w:shd w:val="clear" w:color="auto" w:fill="FFFFFF"/>
        <w:spacing w:before="100" w:beforeAutospacing="1" w:after="100" w:afterAutospacing="1" w:line="270" w:lineRule="atLeast"/>
      </w:pPr>
      <w:r w:rsidRPr="00446F2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Ta gjerne kontakt med undertegnede hvis dere har spørsmål </w:t>
      </w:r>
      <w:r w:rsidR="001D726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relatert til gjennomføring av nD</w:t>
      </w:r>
      <w:r w:rsidRPr="00446F2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>.</w:t>
      </w:r>
      <w:r w:rsidRPr="00446F2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br/>
      </w:r>
    </w:p>
    <w:p w:rsidR="00446F2D" w:rsidRPr="00446F2D" w:rsidRDefault="00207333" w:rsidP="00446F2D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</w:pPr>
      <w:hyperlink r:id="rId6" w:history="1">
        <w:r w:rsidR="00446F2D" w:rsidRPr="00446F2D">
          <w:rPr>
            <w:rFonts w:ascii="Tahoma" w:eastAsia="Times New Roman" w:hAnsi="Tahoma" w:cs="Tahoma"/>
            <w:color w:val="3B739F"/>
            <w:sz w:val="21"/>
            <w:szCs w:val="21"/>
            <w:u w:val="single"/>
            <w:lang w:val="nb-NO" w:eastAsia="nb-NO"/>
          </w:rPr>
          <w:t>Hugo.nilssen@unn.no</w:t>
        </w:r>
      </w:hyperlink>
      <w:r w:rsidR="00446F2D" w:rsidRPr="00446F2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t xml:space="preserve"> </w:t>
      </w:r>
      <w:r w:rsidR="00446F2D" w:rsidRPr="00446F2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br/>
        <w:t>Tlf.: 77626386 / 92498927</w:t>
      </w:r>
      <w:r w:rsidR="00446F2D" w:rsidRPr="00446F2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br/>
      </w:r>
      <w:r w:rsidR="00446F2D" w:rsidRPr="00446F2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br/>
        <w:t>Vennlig hilsen</w:t>
      </w:r>
      <w:r w:rsidR="00446F2D" w:rsidRPr="00446F2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br/>
        <w:t>Hugo Nilssen</w:t>
      </w:r>
      <w:r w:rsidR="00446F2D" w:rsidRPr="00446F2D">
        <w:rPr>
          <w:rFonts w:ascii="Tahoma" w:eastAsia="Times New Roman" w:hAnsi="Tahoma" w:cs="Tahoma"/>
          <w:color w:val="003265"/>
          <w:sz w:val="21"/>
          <w:szCs w:val="21"/>
          <w:lang w:val="nb-NO" w:eastAsia="nb-NO"/>
        </w:rPr>
        <w:br/>
        <w:t>nD –koordinator for Norge.</w:t>
      </w:r>
    </w:p>
    <w:p w:rsidR="00922C2E" w:rsidRPr="00446F2D" w:rsidRDefault="00207333">
      <w:pPr>
        <w:rPr>
          <w:lang w:val="nb-NO"/>
        </w:rPr>
      </w:pPr>
    </w:p>
    <w:sectPr w:rsidR="00922C2E" w:rsidRPr="0044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94653"/>
    <w:multiLevelType w:val="hybridMultilevel"/>
    <w:tmpl w:val="3B7A25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2D"/>
    <w:rsid w:val="00041E2B"/>
    <w:rsid w:val="00092386"/>
    <w:rsid w:val="000C053D"/>
    <w:rsid w:val="000F6C7F"/>
    <w:rsid w:val="001D726D"/>
    <w:rsid w:val="00207333"/>
    <w:rsid w:val="00276A5D"/>
    <w:rsid w:val="002826AB"/>
    <w:rsid w:val="002A4F36"/>
    <w:rsid w:val="002C3241"/>
    <w:rsid w:val="003666BD"/>
    <w:rsid w:val="00393848"/>
    <w:rsid w:val="003A0D80"/>
    <w:rsid w:val="00413C37"/>
    <w:rsid w:val="00433715"/>
    <w:rsid w:val="00446F2D"/>
    <w:rsid w:val="00452E91"/>
    <w:rsid w:val="00495AD8"/>
    <w:rsid w:val="004E20B6"/>
    <w:rsid w:val="005144D1"/>
    <w:rsid w:val="0057377E"/>
    <w:rsid w:val="0057434D"/>
    <w:rsid w:val="00663B86"/>
    <w:rsid w:val="006960EE"/>
    <w:rsid w:val="0069690A"/>
    <w:rsid w:val="00710585"/>
    <w:rsid w:val="00714C58"/>
    <w:rsid w:val="00770B69"/>
    <w:rsid w:val="009307FB"/>
    <w:rsid w:val="009D0E46"/>
    <w:rsid w:val="00A64946"/>
    <w:rsid w:val="00A76784"/>
    <w:rsid w:val="00A8398F"/>
    <w:rsid w:val="00B638A6"/>
    <w:rsid w:val="00DF27B6"/>
    <w:rsid w:val="00E31D66"/>
    <w:rsid w:val="00EA65A0"/>
    <w:rsid w:val="00FD2A20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98BF7-786A-4D25-A12D-55C14772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37"/>
    <w:pPr>
      <w:spacing w:line="256" w:lineRule="auto"/>
    </w:pPr>
    <w:rPr>
      <w:lang w:val="en-US"/>
    </w:rPr>
  </w:style>
  <w:style w:type="paragraph" w:styleId="Overskrift3">
    <w:name w:val="heading 3"/>
    <w:basedOn w:val="Normal"/>
    <w:link w:val="Overskrift3Tegn"/>
    <w:uiPriority w:val="9"/>
    <w:qFormat/>
    <w:rsid w:val="00446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446F2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46F2D"/>
    <w:rPr>
      <w:color w:val="3B739F"/>
      <w:u w:val="single"/>
    </w:rPr>
  </w:style>
  <w:style w:type="paragraph" w:styleId="NormalWeb">
    <w:name w:val="Normal (Web)"/>
    <w:basedOn w:val="Normal"/>
    <w:uiPriority w:val="99"/>
    <w:semiHidden/>
    <w:unhideWhenUsed/>
    <w:rsid w:val="0044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446F2D"/>
    <w:rPr>
      <w:b/>
      <w:bCs/>
    </w:rPr>
  </w:style>
  <w:style w:type="paragraph" w:styleId="Listeavsnitt">
    <w:name w:val="List Paragraph"/>
    <w:basedOn w:val="Normal"/>
    <w:uiPriority w:val="34"/>
    <w:qFormat/>
    <w:rsid w:val="000C053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6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38A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89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000000"/>
                            <w:right w:val="none" w:sz="0" w:space="0" w:color="auto"/>
                          </w:divBdr>
                          <w:divsChild>
                            <w:div w:id="10953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52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000000"/>
                            <w:right w:val="none" w:sz="0" w:space="0" w:color="auto"/>
                          </w:divBdr>
                          <w:divsChild>
                            <w:div w:id="147371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go.nilssen@unn.no" TargetMode="External"/><Relationship Id="rId5" Type="http://schemas.openxmlformats.org/officeDocument/2006/relationships/hyperlink" Target="http://www.nutritionday.org/en/30-.languages/languag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Nilssen Hugo</dc:creator>
  <cp:keywords/>
  <dc:description/>
  <cp:lastModifiedBy>Nilssen Hugo</cp:lastModifiedBy>
  <cp:revision>2</cp:revision>
  <cp:lastPrinted>2017-01-25T11:11:00Z</cp:lastPrinted>
  <dcterms:created xsi:type="dcterms:W3CDTF">2017-01-25T13:14:00Z</dcterms:created>
  <dcterms:modified xsi:type="dcterms:W3CDTF">2017-01-25T13:14:00Z</dcterms:modified>
</cp:coreProperties>
</file>